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58" w:rsidRPr="00DC2FF0" w:rsidRDefault="006571BB" w:rsidP="006571BB">
      <w:pPr>
        <w:spacing w:after="0"/>
        <w:jc w:val="center"/>
        <w:rPr>
          <w:b/>
          <w:sz w:val="24"/>
          <w:szCs w:val="24"/>
        </w:rPr>
      </w:pPr>
      <w:r w:rsidRPr="00DC2FF0">
        <w:rPr>
          <w:b/>
          <w:sz w:val="24"/>
          <w:szCs w:val="24"/>
        </w:rPr>
        <w:t>SAMBHRAM ACADEMY OF MANAGEMENT STUDIES</w:t>
      </w:r>
    </w:p>
    <w:p w:rsidR="000B53F1" w:rsidRPr="00DC2FF0" w:rsidRDefault="000B53F1" w:rsidP="006571BB">
      <w:pPr>
        <w:spacing w:after="0"/>
        <w:jc w:val="center"/>
        <w:rPr>
          <w:b/>
          <w:sz w:val="24"/>
          <w:szCs w:val="24"/>
        </w:rPr>
      </w:pPr>
      <w:r w:rsidRPr="00DC2FF0">
        <w:rPr>
          <w:b/>
          <w:sz w:val="24"/>
          <w:szCs w:val="24"/>
        </w:rPr>
        <w:t xml:space="preserve"> Guest Lecture-cum-Seminar</w:t>
      </w:r>
    </w:p>
    <w:p w:rsidR="006571BB" w:rsidRPr="00DC2FF0" w:rsidRDefault="006571BB" w:rsidP="006571BB">
      <w:pPr>
        <w:spacing w:after="0"/>
        <w:jc w:val="center"/>
        <w:rPr>
          <w:b/>
          <w:sz w:val="24"/>
          <w:szCs w:val="24"/>
        </w:rPr>
      </w:pPr>
      <w:r w:rsidRPr="00DC2FF0">
        <w:rPr>
          <w:b/>
          <w:sz w:val="24"/>
          <w:szCs w:val="24"/>
        </w:rPr>
        <w:t xml:space="preserve"> “Recent Trends in Marketing”</w:t>
      </w:r>
    </w:p>
    <w:p w:rsidR="006571BB" w:rsidRPr="00335782" w:rsidRDefault="00B05C0C" w:rsidP="00335782">
      <w:pPr>
        <w:spacing w:after="0"/>
        <w:jc w:val="center"/>
        <w:rPr>
          <w:b/>
          <w:sz w:val="24"/>
          <w:szCs w:val="24"/>
        </w:rPr>
      </w:pPr>
      <w:r w:rsidRPr="00DC2FF0">
        <w:rPr>
          <w:b/>
          <w:sz w:val="24"/>
          <w:szCs w:val="24"/>
        </w:rPr>
        <w:t>September 16, 2022</w:t>
      </w:r>
    </w:p>
    <w:p w:rsidR="00C727AF" w:rsidRDefault="00A1586A" w:rsidP="007F7897">
      <w:pPr>
        <w:jc w:val="both"/>
      </w:pPr>
      <w:r>
        <w:t xml:space="preserve">Under the aegis of </w:t>
      </w:r>
      <w:r w:rsidRPr="00A1586A">
        <w:rPr>
          <w:b/>
          <w:u w:val="single"/>
        </w:rPr>
        <w:t>‘</w:t>
      </w:r>
      <w:r w:rsidRPr="00A1586A">
        <w:rPr>
          <w:b/>
        </w:rPr>
        <w:t>Interface with Professors of Practice’,</w:t>
      </w:r>
      <w:r>
        <w:t xml:space="preserve"> Mr. V G Gupta, Ex-General Manager, </w:t>
      </w:r>
      <w:r w:rsidR="007F7897">
        <w:t>HAL had</w:t>
      </w:r>
      <w:r>
        <w:t xml:space="preserve"> his dialogue with Second Semester MBA Students on this topic. </w:t>
      </w:r>
      <w:r w:rsidR="007F7897">
        <w:t xml:space="preserve"> The</w:t>
      </w:r>
      <w:r w:rsidR="006571BB">
        <w:t xml:space="preserve"> introductory note </w:t>
      </w:r>
      <w:r w:rsidR="00172398">
        <w:t xml:space="preserve">was </w:t>
      </w:r>
      <w:r w:rsidR="007F7897">
        <w:t xml:space="preserve">focused </w:t>
      </w:r>
      <w:r w:rsidR="00172398">
        <w:t>on importance of knowledge acquisition by the budding Managers</w:t>
      </w:r>
      <w:r w:rsidR="00DE6E8D">
        <w:t>.</w:t>
      </w:r>
      <w:r w:rsidR="00EA08F2">
        <w:t xml:space="preserve"> Sri Gupta</w:t>
      </w:r>
      <w:r w:rsidR="00DE6E8D">
        <w:t xml:space="preserve"> started his session saying “whatever you be, </w:t>
      </w:r>
      <w:r w:rsidR="00EA08F2">
        <w:t>be a human”. Everyone will be</w:t>
      </w:r>
      <w:r w:rsidR="00DE6E8D">
        <w:t xml:space="preserve"> facing one or other probl</w:t>
      </w:r>
      <w:r w:rsidR="00EA08F2">
        <w:t>ems in reality</w:t>
      </w:r>
      <w:r w:rsidR="00DE6E8D">
        <w:t xml:space="preserve"> but that should not be making you serious, be happy an</w:t>
      </w:r>
      <w:r w:rsidR="00183477">
        <w:t>d enjoy your days; the connotation of s</w:t>
      </w:r>
      <w:r w:rsidR="00DE6E8D">
        <w:t xml:space="preserve">uccess </w:t>
      </w:r>
      <w:r w:rsidR="00820008">
        <w:t xml:space="preserve">by </w:t>
      </w:r>
      <w:r w:rsidR="00820008" w:rsidRPr="00AC0090">
        <w:rPr>
          <w:b/>
        </w:rPr>
        <w:t>Mark</w:t>
      </w:r>
      <w:r w:rsidR="00DE6E8D" w:rsidRPr="00AC0090">
        <w:rPr>
          <w:b/>
        </w:rPr>
        <w:t xml:space="preserve"> Sanborn</w:t>
      </w:r>
      <w:r w:rsidR="00DE6E8D">
        <w:t xml:space="preserve">: </w:t>
      </w:r>
      <w:r w:rsidR="00820008">
        <w:t>“Your</w:t>
      </w:r>
      <w:r w:rsidR="00DE6E8D">
        <w:t xml:space="preserve"> success in life isn’t </w:t>
      </w:r>
      <w:r w:rsidR="00C727AF">
        <w:t>based on your ability to simply change. It is based on your abil</w:t>
      </w:r>
      <w:r w:rsidR="0040368D">
        <w:t>ity to change faster than your Competition, C</w:t>
      </w:r>
      <w:r w:rsidR="00C727AF">
        <w:t xml:space="preserve">ustomers and Business’’. </w:t>
      </w:r>
      <w:r w:rsidR="00A31A50">
        <w:t>The session was fully interactive session and</w:t>
      </w:r>
      <w:r w:rsidR="00C727AF">
        <w:t xml:space="preserve"> stude</w:t>
      </w:r>
      <w:r w:rsidR="00A31A50">
        <w:t>nts did ask</w:t>
      </w:r>
      <w:r w:rsidR="00C727AF">
        <w:t xml:space="preserve"> questions related to performance of many companies in Indian Car, Mobil</w:t>
      </w:r>
      <w:r w:rsidR="00A31A50">
        <w:t>e Market etc. as to how their performance</w:t>
      </w:r>
      <w:r w:rsidR="00C727AF">
        <w:t xml:space="preserve"> in different years and how new companies have even tried and out beaten some of the old companies with their innovative m</w:t>
      </w:r>
      <w:r w:rsidR="00A31A50">
        <w:t>arket strategies.  The m</w:t>
      </w:r>
      <w:r w:rsidR="00C727AF">
        <w:t xml:space="preserve">ost valuable brands in India and </w:t>
      </w:r>
      <w:r w:rsidR="00A31A50">
        <w:t xml:space="preserve">the </w:t>
      </w:r>
      <w:r w:rsidR="00C727AF">
        <w:t>strongest brands in</w:t>
      </w:r>
      <w:r w:rsidR="00A31A50">
        <w:t xml:space="preserve"> India like </w:t>
      </w:r>
      <w:proofErr w:type="spellStart"/>
      <w:r w:rsidR="00A31A50">
        <w:t>Taj</w:t>
      </w:r>
      <w:proofErr w:type="spellEnd"/>
      <w:r w:rsidR="00820008">
        <w:t xml:space="preserve"> is performing the best </w:t>
      </w:r>
      <w:r w:rsidR="00A31A50">
        <w:t>in market from many years, like</w:t>
      </w:r>
      <w:r w:rsidR="00820008">
        <w:t xml:space="preserve">wise no one can predict which brand will trend in next upcoming year. </w:t>
      </w:r>
    </w:p>
    <w:p w:rsidR="00E13DA6" w:rsidRDefault="00787396" w:rsidP="007F7897">
      <w:pPr>
        <w:jc w:val="both"/>
      </w:pPr>
      <w:r>
        <w:t>Gupta</w:t>
      </w:r>
      <w:r w:rsidR="00820008">
        <w:t xml:space="preserve"> spoke abou</w:t>
      </w:r>
      <w:r>
        <w:t>t the difference between Sales and</w:t>
      </w:r>
      <w:r w:rsidR="0036372F">
        <w:t xml:space="preserve"> Marketing:</w:t>
      </w:r>
      <w:r w:rsidR="00820008">
        <w:t xml:space="preserve"> Sales is converting viewe</w:t>
      </w:r>
      <w:r w:rsidR="0036372F">
        <w:t>rship / leads into profit, its</w:t>
      </w:r>
      <w:r w:rsidR="00820008">
        <w:t xml:space="preserve"> tr</w:t>
      </w:r>
      <w:r w:rsidR="0036372F">
        <w:t>ansaction, it is to monetize while</w:t>
      </w:r>
      <w:r w:rsidR="00820008">
        <w:t xml:space="preserve"> marketing is building awareness / familiarization of brands, products, service</w:t>
      </w:r>
      <w:r w:rsidR="0036372F">
        <w:t>s</w:t>
      </w:r>
      <w:r w:rsidR="00820008">
        <w:t xml:space="preserve"> and </w:t>
      </w:r>
      <w:r w:rsidR="0036372F">
        <w:t xml:space="preserve">the </w:t>
      </w:r>
      <w:r w:rsidR="00820008">
        <w:t>organization to</w:t>
      </w:r>
      <w:r w:rsidR="0036372F">
        <w:t xml:space="preserve"> potential customers. The</w:t>
      </w:r>
      <w:r w:rsidR="00E13DA6">
        <w:t xml:space="preserve"> marketer has to understand at what stage one should enter the market.</w:t>
      </w:r>
      <w:r w:rsidR="00C13DDF">
        <w:t xml:space="preserve"> In the context of Business-Consumer relationship,</w:t>
      </w:r>
      <w:r w:rsidR="00E13DA6">
        <w:t xml:space="preserve"> present day organizations are following a strategy of everything right: like right good</w:t>
      </w:r>
      <w:r w:rsidR="00C13DDF">
        <w:t>s</w:t>
      </w:r>
      <w:r w:rsidR="00E13DA6">
        <w:t xml:space="preserve"> at </w:t>
      </w:r>
      <w:r w:rsidR="00C13DDF">
        <w:t xml:space="preserve">the </w:t>
      </w:r>
      <w:r w:rsidR="00E13DA6">
        <w:t xml:space="preserve">right time and right product at right hands </w:t>
      </w:r>
      <w:r w:rsidR="00C13DDF">
        <w:t xml:space="preserve">thus </w:t>
      </w:r>
      <w:r w:rsidR="00E13DA6">
        <w:t>managing the customers effe</w:t>
      </w:r>
      <w:r w:rsidR="00C13DDF">
        <w:t>ctively by identifying them</w:t>
      </w:r>
      <w:r w:rsidR="00E13DA6">
        <w:t>, attracting, retai</w:t>
      </w:r>
      <w:r w:rsidR="00C13DDF">
        <w:t>ning and developing/nurturing them</w:t>
      </w:r>
      <w:r w:rsidR="00E13DA6">
        <w:t xml:space="preserve">. One should understand the consumer buying behavior through segmenting, </w:t>
      </w:r>
      <w:r w:rsidR="00A97365">
        <w:t>targeting and</w:t>
      </w:r>
      <w:r w:rsidR="00A01016">
        <w:t xml:space="preserve"> positioning marketing which</w:t>
      </w:r>
      <w:r w:rsidR="004C6624">
        <w:t xml:space="preserve"> benefit</w:t>
      </w:r>
      <w:r w:rsidR="00A01016">
        <w:t xml:space="preserve"> the</w:t>
      </w:r>
      <w:r w:rsidR="007C10F9">
        <w:t xml:space="preserve"> organizations in better profit</w:t>
      </w:r>
      <w:r w:rsidR="00A01016">
        <w:t xml:space="preserve">. </w:t>
      </w:r>
    </w:p>
    <w:p w:rsidR="00335782" w:rsidRDefault="007C10F9" w:rsidP="007F7897">
      <w:pPr>
        <w:jc w:val="both"/>
      </w:pPr>
      <w:r>
        <w:t>Things change  fast now-a-days and the home has become</w:t>
      </w:r>
      <w:r w:rsidR="00A01016">
        <w:t xml:space="preserve"> ‘New Command Central’ because of advanced technology and </w:t>
      </w:r>
      <w:proofErr w:type="spellStart"/>
      <w:r w:rsidR="00A01016">
        <w:t>i</w:t>
      </w:r>
      <w:proofErr w:type="spellEnd"/>
      <w:r>
        <w:t>-phones and</w:t>
      </w:r>
      <w:r w:rsidR="00A01016">
        <w:t xml:space="preserve"> everything is now </w:t>
      </w:r>
      <w:r>
        <w:t>possible at the tip of the finger;</w:t>
      </w:r>
      <w:r w:rsidR="001845B9">
        <w:t xml:space="preserve"> today e- s</w:t>
      </w:r>
      <w:r w:rsidR="00570E85">
        <w:t>ervices new service platforms,  conversational marketing, experiential marketing through different big show rooms, display van experience, high personalized marketing, influencer ma</w:t>
      </w:r>
      <w:r w:rsidR="009A553B">
        <w:t>rketing, digital transforma</w:t>
      </w:r>
      <w:r>
        <w:t>tion, new social media trends, artificial intelligence, direct m</w:t>
      </w:r>
      <w:r w:rsidR="001845B9">
        <w:t xml:space="preserve">ail, dark store, on call, </w:t>
      </w:r>
      <w:proofErr w:type="spellStart"/>
      <w:r w:rsidR="001845B9">
        <w:t>d</w:t>
      </w:r>
      <w:r w:rsidR="009A553B">
        <w:t>unzo</w:t>
      </w:r>
      <w:proofErr w:type="spellEnd"/>
      <w:r w:rsidR="009A553B">
        <w:t xml:space="preserve"> daily,  hyper local delivery </w:t>
      </w:r>
      <w:r w:rsidR="006F2A0F">
        <w:t>–which’s</w:t>
      </w:r>
      <w:r w:rsidR="009A553B">
        <w:t xml:space="preserve"> al</w:t>
      </w:r>
      <w:r w:rsidR="006F2A0F">
        <w:t xml:space="preserve">l making  marketing successful. Gupta’s dialogue ended </w:t>
      </w:r>
      <w:r w:rsidR="00B11A20">
        <w:t>saying “</w:t>
      </w:r>
      <w:r w:rsidR="009A553B">
        <w:t>Change is the law of life and those look</w:t>
      </w:r>
      <w:r w:rsidR="006F2A0F">
        <w:t>ing for the change have a better future”</w:t>
      </w:r>
      <w:r w:rsidR="009A553B">
        <w:t xml:space="preserve"> and students </w:t>
      </w:r>
      <w:r w:rsidR="00335782">
        <w:t>were happy with the interface up-skilling themselves about recent trends in marketing.</w:t>
      </w:r>
    </w:p>
    <w:p w:rsidR="00A97365" w:rsidRDefault="00335782" w:rsidP="007F7897">
      <w:pPr>
        <w:jc w:val="both"/>
      </w:pPr>
      <w:r>
        <w:lastRenderedPageBreak/>
        <w:t xml:space="preserve"> </w:t>
      </w:r>
      <w:r w:rsidR="00B11A20">
        <w:t xml:space="preserve"> </w:t>
      </w:r>
      <w:r w:rsidR="009A553B">
        <w:t xml:space="preserve">  </w:t>
      </w:r>
      <w:r w:rsidR="00321F23">
        <w:rPr>
          <w:noProof/>
        </w:rPr>
        <w:drawing>
          <wp:inline distT="0" distB="0" distL="0" distR="0">
            <wp:extent cx="5939298" cy="4709652"/>
            <wp:effectExtent l="19050" t="0" r="4302" b="0"/>
            <wp:docPr id="3" name="Picture 3" descr="C:\Users\admin\Downloads\IMG-2022091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G-20220917-WA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1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365" w:rsidRDefault="00321F23" w:rsidP="007F7897">
      <w:pPr>
        <w:jc w:val="both"/>
      </w:pPr>
      <w:r>
        <w:rPr>
          <w:noProof/>
        </w:rPr>
        <w:lastRenderedPageBreak/>
        <w:drawing>
          <wp:inline distT="0" distB="0" distL="0" distR="0">
            <wp:extent cx="5935488" cy="3539613"/>
            <wp:effectExtent l="19050" t="0" r="8112" b="0"/>
            <wp:docPr id="1" name="Picture 1" descr="C:\Users\admin\Downloads\IMG-2022091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20220917-WA0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4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A6" w:rsidRDefault="00321F23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2" name="Picture 2" descr="C:\Users\admin\Downloads\IMG-2022091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-20220917-WA0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3DA6" w:rsidSect="00492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>
    <w:useFELayout/>
  </w:compat>
  <w:rsids>
    <w:rsidRoot w:val="006571BB"/>
    <w:rsid w:val="000B53F1"/>
    <w:rsid w:val="00172398"/>
    <w:rsid w:val="00183477"/>
    <w:rsid w:val="001845B9"/>
    <w:rsid w:val="00321F23"/>
    <w:rsid w:val="00335782"/>
    <w:rsid w:val="0036372F"/>
    <w:rsid w:val="0040368D"/>
    <w:rsid w:val="00492358"/>
    <w:rsid w:val="004C6624"/>
    <w:rsid w:val="004F02E7"/>
    <w:rsid w:val="00570E85"/>
    <w:rsid w:val="006571BB"/>
    <w:rsid w:val="006F2A0F"/>
    <w:rsid w:val="00772DE9"/>
    <w:rsid w:val="00787396"/>
    <w:rsid w:val="007C10F9"/>
    <w:rsid w:val="007F7897"/>
    <w:rsid w:val="00820008"/>
    <w:rsid w:val="009A553B"/>
    <w:rsid w:val="009E50EA"/>
    <w:rsid w:val="00A01016"/>
    <w:rsid w:val="00A1586A"/>
    <w:rsid w:val="00A31A50"/>
    <w:rsid w:val="00A97365"/>
    <w:rsid w:val="00AC0090"/>
    <w:rsid w:val="00B05C0C"/>
    <w:rsid w:val="00B11A20"/>
    <w:rsid w:val="00C13DDF"/>
    <w:rsid w:val="00C727AF"/>
    <w:rsid w:val="00CA2F16"/>
    <w:rsid w:val="00DC2FF0"/>
    <w:rsid w:val="00DE6E8D"/>
    <w:rsid w:val="00E13DA6"/>
    <w:rsid w:val="00EA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 C Mishra</cp:lastModifiedBy>
  <cp:revision>25</cp:revision>
  <dcterms:created xsi:type="dcterms:W3CDTF">2022-09-17T05:19:00Z</dcterms:created>
  <dcterms:modified xsi:type="dcterms:W3CDTF">2022-09-18T06:45:00Z</dcterms:modified>
</cp:coreProperties>
</file>